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72F" w14:textId="2CAF1DA2" w:rsidR="002B6577" w:rsidRDefault="00650369" w:rsidP="006E7055">
      <w:pPr>
        <w:jc w:val="center"/>
        <w:rPr>
          <w:rFonts w:cstheme="minorHAnsi"/>
          <w:sz w:val="32"/>
          <w:szCs w:val="32"/>
          <w:lang w:val="sr-Cyrl-RS"/>
        </w:rPr>
      </w:pPr>
      <w:r>
        <w:rPr>
          <w:rFonts w:cstheme="minorHAnsi"/>
          <w:sz w:val="32"/>
          <w:szCs w:val="32"/>
          <w:lang w:val="sr-Cyrl-RS"/>
        </w:rPr>
        <w:t xml:space="preserve">САОПШТЕЊЕ ЗА </w:t>
      </w:r>
      <w:r w:rsidR="00064CCA">
        <w:rPr>
          <w:rFonts w:cstheme="minorHAnsi"/>
          <w:sz w:val="32"/>
          <w:szCs w:val="32"/>
          <w:lang w:val="sr-Cyrl-RS"/>
        </w:rPr>
        <w:t>МЕДИЈЕ</w:t>
      </w:r>
    </w:p>
    <w:p w14:paraId="18DC433B" w14:textId="77777777" w:rsidR="00A90287" w:rsidRPr="00A7347C" w:rsidRDefault="00A90287" w:rsidP="006E7055">
      <w:pPr>
        <w:jc w:val="center"/>
        <w:rPr>
          <w:rFonts w:cstheme="minorHAnsi"/>
          <w:sz w:val="32"/>
          <w:szCs w:val="32"/>
          <w:lang w:val="sr-Cyrl-RS"/>
        </w:rPr>
      </w:pPr>
    </w:p>
    <w:p w14:paraId="78A9FA64" w14:textId="3054D89E" w:rsidR="00D702CD" w:rsidRDefault="00D33643" w:rsidP="00064CCA">
      <w:pPr>
        <w:jc w:val="center"/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</w:pPr>
      <w:r w:rsidRPr="00D33643"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  <w:t>Саопштење</w:t>
      </w:r>
      <w:r w:rsidR="00771884"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  <w:t xml:space="preserve"> Омладине Народног покрета Србије</w:t>
      </w:r>
      <w:r w:rsidRPr="00D33643"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  <w:t xml:space="preserve"> за медије </w:t>
      </w:r>
      <w:r w:rsidR="00A91688"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  <w:t>поводом</w:t>
      </w:r>
      <w:r w:rsidR="0005349A"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  <w:t xml:space="preserve"> посете</w:t>
      </w:r>
      <w:r w:rsidR="00A91688"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  <w:t xml:space="preserve">  ученичких домова у граду</w:t>
      </w:r>
    </w:p>
    <w:p w14:paraId="1ED9F719" w14:textId="77777777" w:rsidR="0005349A" w:rsidRDefault="0005349A" w:rsidP="00064CCA">
      <w:pPr>
        <w:jc w:val="center"/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</w:pPr>
    </w:p>
    <w:p w14:paraId="4F3D9058" w14:textId="14999DE7" w:rsidR="0005349A" w:rsidRDefault="0005349A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>Након претходног саопштења о жалби ученика на стање ученичког дома „Димитрије Туцовић“ у Нишу, Управа ученичког дома на челу са директором Миха</w:t>
      </w:r>
      <w:r w:rsidR="008C5981">
        <w:rPr>
          <w:rFonts w:ascii="Inter" w:eastAsia="Times New Roman" w:hAnsi="Inter" w:cstheme="minorHAnsi"/>
          <w:sz w:val="24"/>
          <w:szCs w:val="24"/>
          <w:lang w:val="sr-Cyrl-RS"/>
        </w:rPr>
        <w:t xml:space="preserve">јлом </w:t>
      </w: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Марковићем нас је позвала у детаљан обилазак. </w:t>
      </w:r>
    </w:p>
    <w:p w14:paraId="31D16311" w14:textId="150A6B0A" w:rsidR="0005349A" w:rsidRDefault="0005349A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>При обиласку домова „Димитрије Туцовић“ и „Енглеског дома“, закључили смо да су услови коректни, да ученици имају пристојне услове за живот,</w:t>
      </w:r>
      <w:r w:rsidR="00AA4B24">
        <w:rPr>
          <w:rFonts w:ascii="Inter" w:eastAsia="Times New Roman" w:hAnsi="Inter" w:cstheme="minorHAnsi"/>
          <w:sz w:val="24"/>
          <w:szCs w:val="24"/>
          <w:lang w:val="sr-Cyrl-RS"/>
        </w:rPr>
        <w:t xml:space="preserve"> и</w:t>
      </w: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 такође имају на располагању бројне културне и спортске активности. </w:t>
      </w:r>
    </w:p>
    <w:p w14:paraId="56D8C573" w14:textId="02D33366" w:rsidR="0005349A" w:rsidRDefault="0005349A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Што се тиче хране, Омладина Народног покрета Србије је такође била у обиласку и кухиње као и у просторијама за скадиштење хране, и уверила се да се води рачуна о хигијени. </w:t>
      </w:r>
    </w:p>
    <w:p w14:paraId="4A64EA27" w14:textId="362582B0" w:rsidR="0005349A" w:rsidRDefault="0005349A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>Имали смо прилику да пробамо ручак тог дана у дому „Димитрије Туцовић“, који је задовољио критеријуме кој</w:t>
      </w:r>
      <w:r w:rsidR="008C5981">
        <w:rPr>
          <w:rFonts w:ascii="Inter" w:eastAsia="Times New Roman" w:hAnsi="Inter" w:cstheme="minorHAnsi"/>
          <w:sz w:val="24"/>
          <w:szCs w:val="24"/>
          <w:lang w:val="sr-Cyrl-RS"/>
        </w:rPr>
        <w:t>и</w:t>
      </w: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 су и примерен</w:t>
      </w:r>
      <w:r w:rsidR="008C5981">
        <w:rPr>
          <w:rFonts w:ascii="Inter" w:eastAsia="Times New Roman" w:hAnsi="Inter" w:cstheme="minorHAnsi"/>
          <w:sz w:val="24"/>
          <w:szCs w:val="24"/>
          <w:lang w:val="sr-Cyrl-RS"/>
        </w:rPr>
        <w:t>и</w:t>
      </w: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 деци у том узрасту. </w:t>
      </w:r>
    </w:p>
    <w:p w14:paraId="7E615E8C" w14:textId="02B3C6E2" w:rsidR="008C5981" w:rsidRDefault="008C5981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Надамо се да ће овакви пристојни услови бити и у данима кад ми нисмо у најављеној посети, а за сваку примедбу ученика и даље стојимо на располагању и имамо гаранцију директора да ће изаћи у сусрет свакој примедби и проблему који мучи младе ученике који бораве у овим домовима. </w:t>
      </w:r>
    </w:p>
    <w:p w14:paraId="774F9DC8" w14:textId="3994B9F5" w:rsidR="008C5981" w:rsidRDefault="008C5981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Апелујемо овог пута и на државу под чијом управом су ови домови да уложи додатна средства у њих, јер увек постоји простор за напредак, и ученици заслужују најидеалније услове сразмерно годинама у којима се налазе док бораве у овим домовима. </w:t>
      </w:r>
    </w:p>
    <w:p w14:paraId="38ACB3D0" w14:textId="77777777" w:rsidR="008C5981" w:rsidRDefault="008C5981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</w:p>
    <w:p w14:paraId="75B04DCF" w14:textId="77777777" w:rsidR="0005349A" w:rsidRPr="0005349A" w:rsidRDefault="0005349A" w:rsidP="0005349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</w:p>
    <w:p w14:paraId="40873D0C" w14:textId="77777777" w:rsidR="00771884" w:rsidRDefault="00771884" w:rsidP="00064CC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</w:p>
    <w:p w14:paraId="1E8DE85E" w14:textId="77777777" w:rsidR="00771884" w:rsidRDefault="00771884" w:rsidP="00064CC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</w:p>
    <w:p w14:paraId="4C739EBB" w14:textId="1E1E9714" w:rsidR="00771884" w:rsidRDefault="00771884" w:rsidP="00064CC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                                                                                                 Омладина Народног покрета Србије</w:t>
      </w:r>
    </w:p>
    <w:p w14:paraId="2BD380A6" w14:textId="030448DA" w:rsidR="00771884" w:rsidRDefault="00771884" w:rsidP="00064CC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  <w:r>
        <w:rPr>
          <w:rFonts w:ascii="Inter" w:eastAsia="Times New Roman" w:hAnsi="Inter"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="00EF32AA">
        <w:rPr>
          <w:rFonts w:ascii="Inter" w:eastAsia="Times New Roman" w:hAnsi="Inter" w:cstheme="minorHAnsi"/>
          <w:sz w:val="24"/>
          <w:szCs w:val="24"/>
          <w:lang w:val="sr-Cyrl-RS"/>
        </w:rPr>
        <w:t>1</w:t>
      </w:r>
      <w:r w:rsidR="001D73AF">
        <w:rPr>
          <w:rFonts w:ascii="Inter" w:eastAsia="Times New Roman" w:hAnsi="Inter" w:cstheme="minorHAnsi"/>
          <w:sz w:val="24"/>
          <w:szCs w:val="24"/>
          <w:lang w:val="sr-Latn-RS"/>
        </w:rPr>
        <w:t>5</w:t>
      </w:r>
      <w:r>
        <w:rPr>
          <w:rFonts w:ascii="Inter" w:eastAsia="Times New Roman" w:hAnsi="Inter" w:cstheme="minorHAnsi"/>
          <w:sz w:val="24"/>
          <w:szCs w:val="24"/>
          <w:lang w:val="sr-Cyrl-RS"/>
        </w:rPr>
        <w:t>.0</w:t>
      </w:r>
      <w:r w:rsidR="00EF32AA">
        <w:rPr>
          <w:rFonts w:ascii="Inter" w:eastAsia="Times New Roman" w:hAnsi="Inter" w:cstheme="minorHAnsi"/>
          <w:sz w:val="24"/>
          <w:szCs w:val="24"/>
          <w:lang w:val="sr-Cyrl-RS"/>
        </w:rPr>
        <w:t>3</w:t>
      </w:r>
      <w:r>
        <w:rPr>
          <w:rFonts w:ascii="Inter" w:eastAsia="Times New Roman" w:hAnsi="Inter" w:cstheme="minorHAnsi"/>
          <w:sz w:val="24"/>
          <w:szCs w:val="24"/>
          <w:lang w:val="sr-Cyrl-RS"/>
        </w:rPr>
        <w:t>.2024. Ниш</w:t>
      </w:r>
    </w:p>
    <w:p w14:paraId="7502E16F" w14:textId="77777777" w:rsidR="00771884" w:rsidRDefault="00771884" w:rsidP="00064CC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</w:p>
    <w:p w14:paraId="3A1406FF" w14:textId="77777777" w:rsidR="00771884" w:rsidRPr="00064CCA" w:rsidRDefault="00771884" w:rsidP="00064CCA">
      <w:pPr>
        <w:jc w:val="both"/>
        <w:rPr>
          <w:rFonts w:ascii="Inter" w:eastAsia="Times New Roman" w:hAnsi="Inter" w:cstheme="minorHAnsi"/>
          <w:sz w:val="24"/>
          <w:szCs w:val="24"/>
          <w:lang w:val="sr-Cyrl-RS"/>
        </w:rPr>
      </w:pPr>
    </w:p>
    <w:p w14:paraId="6C4704D2" w14:textId="77777777" w:rsidR="00064CCA" w:rsidRDefault="00064CCA" w:rsidP="00064CCA">
      <w:pPr>
        <w:jc w:val="both"/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</w:pPr>
    </w:p>
    <w:p w14:paraId="238C85CA" w14:textId="77777777" w:rsidR="00D33643" w:rsidRDefault="00D33643" w:rsidP="00D33643">
      <w:pPr>
        <w:jc w:val="center"/>
        <w:rPr>
          <w:rFonts w:ascii="Inter" w:eastAsia="Times New Roman" w:hAnsi="Inter" w:cstheme="minorHAnsi"/>
          <w:b/>
          <w:bCs/>
          <w:sz w:val="24"/>
          <w:szCs w:val="24"/>
          <w:lang w:val="sr-Cyrl-RS"/>
        </w:rPr>
      </w:pPr>
    </w:p>
    <w:p w14:paraId="4DD109A5" w14:textId="7A6A870F" w:rsidR="00D33643" w:rsidRPr="00D33643" w:rsidRDefault="00D33643" w:rsidP="00D33643">
      <w:pPr>
        <w:jc w:val="both"/>
        <w:rPr>
          <w:rFonts w:ascii="Inter" w:eastAsia="Times New Roman" w:hAnsi="Inter" w:cstheme="minorHAnsi"/>
          <w:sz w:val="24"/>
          <w:szCs w:val="24"/>
          <w:lang w:val="sr-Latn-RS"/>
        </w:rPr>
      </w:pPr>
    </w:p>
    <w:sectPr w:rsidR="00D33643" w:rsidRPr="00D33643" w:rsidSect="002D7C18">
      <w:headerReference w:type="default" r:id="rId8"/>
      <w:pgSz w:w="11906" w:h="16838"/>
      <w:pgMar w:top="1440" w:right="1440" w:bottom="1440" w:left="1440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02D2" w14:textId="77777777" w:rsidR="002D7C18" w:rsidRDefault="002D7C18" w:rsidP="001F59C4">
      <w:pPr>
        <w:spacing w:after="0" w:line="240" w:lineRule="auto"/>
      </w:pPr>
      <w:r>
        <w:separator/>
      </w:r>
    </w:p>
  </w:endnote>
  <w:endnote w:type="continuationSeparator" w:id="0">
    <w:p w14:paraId="68894C17" w14:textId="77777777" w:rsidR="002D7C18" w:rsidRDefault="002D7C18" w:rsidP="001F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B69D" w14:textId="77777777" w:rsidR="002D7C18" w:rsidRDefault="002D7C18" w:rsidP="001F59C4">
      <w:pPr>
        <w:spacing w:after="0" w:line="240" w:lineRule="auto"/>
      </w:pPr>
      <w:r>
        <w:separator/>
      </w:r>
    </w:p>
  </w:footnote>
  <w:footnote w:type="continuationSeparator" w:id="0">
    <w:p w14:paraId="5955EA02" w14:textId="77777777" w:rsidR="002D7C18" w:rsidRDefault="002D7C18" w:rsidP="001F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1FFE" w14:textId="77777777" w:rsidR="00F71423" w:rsidRPr="00236157" w:rsidRDefault="001F59C4" w:rsidP="00236157">
    <w:pPr>
      <w:jc w:val="center"/>
    </w:pPr>
    <w:r>
      <w:rPr>
        <w:noProof/>
        <w:lang w:eastAsia="en-GB"/>
      </w:rPr>
      <w:t xml:space="preserve">                                           </w:t>
    </w:r>
    <w:r>
      <w:t xml:space="preserve"> </w:t>
    </w:r>
  </w:p>
  <w:p w14:paraId="5F3E25EB" w14:textId="77777777" w:rsidR="00236157" w:rsidRDefault="00CB09B0" w:rsidP="001F59C4">
    <w:pPr>
      <w:rPr>
        <w:rFonts w:ascii="Inter" w:hAnsi="Inter"/>
        <w:b/>
        <w:noProof/>
        <w:color w:val="2E74B5" w:themeColor="accent1" w:themeShade="BF"/>
        <w:sz w:val="36"/>
        <w:szCs w:val="36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224173" wp14:editId="6E35D289">
          <wp:simplePos x="0" y="0"/>
          <wp:positionH relativeFrom="column">
            <wp:posOffset>5452946</wp:posOffset>
          </wp:positionH>
          <wp:positionV relativeFrom="paragraph">
            <wp:posOffset>12158</wp:posOffset>
          </wp:positionV>
          <wp:extent cx="936702" cy="1092819"/>
          <wp:effectExtent l="0" t="0" r="0" b="0"/>
          <wp:wrapNone/>
          <wp:docPr id="1" name="Picture 5" descr="https://upload.wikimedia.org/wikipedia/en/thumb/3/36/People%27s_Movement_of_Serbia_%282023%29_logo.png/90px-People%27s_Movement_of_Serbia_%282023%29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ttps://upload.wikimedia.org/wikipedia/en/thumb/3/36/People%27s_Movement_of_Serbia_%282023%29_logo.png/90px-People%27s_Movement_of_Serbia_%282023%29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702" cy="1092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18F9F" w14:textId="77777777" w:rsidR="00CB09B0" w:rsidRDefault="00CB09B0" w:rsidP="001F59C4">
    <w:pPr>
      <w:rPr>
        <w:rFonts w:ascii="Inter" w:hAnsi="Inter"/>
        <w:b/>
        <w:noProof/>
        <w:color w:val="1F3864" w:themeColor="accent5" w:themeShade="80"/>
        <w:sz w:val="36"/>
        <w:szCs w:val="36"/>
        <w:lang w:eastAsia="en-GB"/>
      </w:rPr>
    </w:pPr>
  </w:p>
  <w:p w14:paraId="642FAC23" w14:textId="77777777" w:rsidR="001F59C4" w:rsidRPr="004C21B4" w:rsidRDefault="00236157" w:rsidP="001F59C4">
    <w:pPr>
      <w:rPr>
        <w:rFonts w:ascii="Inter" w:hAnsi="Inter"/>
        <w:b/>
        <w:color w:val="1F3864" w:themeColor="accent5" w:themeShade="80"/>
        <w:sz w:val="36"/>
        <w:szCs w:val="36"/>
      </w:rPr>
    </w:pPr>
    <w:r w:rsidRPr="004C21B4">
      <w:rPr>
        <w:rFonts w:ascii="Inter" w:hAnsi="Inter"/>
        <w:b/>
        <w:noProof/>
        <w:color w:val="1F3864" w:themeColor="accent5" w:themeShade="80"/>
        <w:sz w:val="36"/>
        <w:szCs w:val="36"/>
        <w:lang w:eastAsia="en-GB"/>
      </w:rPr>
      <w:t xml:space="preserve">Народни покрет Србије- Градски одбор  Ниш  </w:t>
    </w:r>
    <w:r w:rsidR="001F59C4" w:rsidRPr="004C21B4">
      <w:rPr>
        <w:rFonts w:ascii="Inter" w:hAnsi="Inter"/>
        <w:b/>
        <w:noProof/>
        <w:color w:val="1F3864" w:themeColor="accent5" w:themeShade="80"/>
        <w:sz w:val="36"/>
        <w:szCs w:val="36"/>
        <w:lang w:eastAsia="en-GB"/>
      </w:rPr>
      <w:t xml:space="preserve">                                                                                                                   </w:t>
    </w:r>
  </w:p>
  <w:p w14:paraId="13EBB1C7" w14:textId="77777777" w:rsidR="00236157" w:rsidRDefault="002361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590C"/>
    <w:multiLevelType w:val="hybridMultilevel"/>
    <w:tmpl w:val="C85E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C4"/>
    <w:rsid w:val="0005349A"/>
    <w:rsid w:val="00055D6E"/>
    <w:rsid w:val="00063ABD"/>
    <w:rsid w:val="00064CCA"/>
    <w:rsid w:val="000A31B9"/>
    <w:rsid w:val="000A3CC8"/>
    <w:rsid w:val="00137291"/>
    <w:rsid w:val="001D73AF"/>
    <w:rsid w:val="001F59C4"/>
    <w:rsid w:val="0020332E"/>
    <w:rsid w:val="00236157"/>
    <w:rsid w:val="002B6577"/>
    <w:rsid w:val="002D7C18"/>
    <w:rsid w:val="00327F12"/>
    <w:rsid w:val="003674E2"/>
    <w:rsid w:val="00397D51"/>
    <w:rsid w:val="00485454"/>
    <w:rsid w:val="004A3830"/>
    <w:rsid w:val="004A57CE"/>
    <w:rsid w:val="004C21B4"/>
    <w:rsid w:val="004C3B56"/>
    <w:rsid w:val="005003FA"/>
    <w:rsid w:val="00505A68"/>
    <w:rsid w:val="00510128"/>
    <w:rsid w:val="0055334D"/>
    <w:rsid w:val="005A0337"/>
    <w:rsid w:val="005A2EE8"/>
    <w:rsid w:val="005A67CF"/>
    <w:rsid w:val="005E5AD7"/>
    <w:rsid w:val="00600BD9"/>
    <w:rsid w:val="00650369"/>
    <w:rsid w:val="00670542"/>
    <w:rsid w:val="006E7055"/>
    <w:rsid w:val="00720E92"/>
    <w:rsid w:val="00771884"/>
    <w:rsid w:val="007878BC"/>
    <w:rsid w:val="00854CD8"/>
    <w:rsid w:val="00873072"/>
    <w:rsid w:val="008748DC"/>
    <w:rsid w:val="00886008"/>
    <w:rsid w:val="008941C4"/>
    <w:rsid w:val="008C5981"/>
    <w:rsid w:val="009027AC"/>
    <w:rsid w:val="00924FCA"/>
    <w:rsid w:val="009438EF"/>
    <w:rsid w:val="009B779E"/>
    <w:rsid w:val="00A05259"/>
    <w:rsid w:val="00A2076E"/>
    <w:rsid w:val="00A32B02"/>
    <w:rsid w:val="00A7347C"/>
    <w:rsid w:val="00A90287"/>
    <w:rsid w:val="00A91688"/>
    <w:rsid w:val="00AA4B24"/>
    <w:rsid w:val="00B11C08"/>
    <w:rsid w:val="00B95F9D"/>
    <w:rsid w:val="00BA7188"/>
    <w:rsid w:val="00BC040D"/>
    <w:rsid w:val="00BD5B6E"/>
    <w:rsid w:val="00C02C91"/>
    <w:rsid w:val="00C03CA7"/>
    <w:rsid w:val="00C742CD"/>
    <w:rsid w:val="00C94857"/>
    <w:rsid w:val="00CB09B0"/>
    <w:rsid w:val="00CB25F5"/>
    <w:rsid w:val="00D14265"/>
    <w:rsid w:val="00D307BE"/>
    <w:rsid w:val="00D323FA"/>
    <w:rsid w:val="00D33643"/>
    <w:rsid w:val="00D46D04"/>
    <w:rsid w:val="00D702CD"/>
    <w:rsid w:val="00DA111B"/>
    <w:rsid w:val="00DE5568"/>
    <w:rsid w:val="00E81969"/>
    <w:rsid w:val="00E946C4"/>
    <w:rsid w:val="00EB678E"/>
    <w:rsid w:val="00ED6AA4"/>
    <w:rsid w:val="00EF32AA"/>
    <w:rsid w:val="00F249A2"/>
    <w:rsid w:val="00F62A42"/>
    <w:rsid w:val="00F71423"/>
    <w:rsid w:val="00F805FA"/>
    <w:rsid w:val="00F81373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7B5E"/>
  <w15:chartTrackingRefBased/>
  <w15:docId w15:val="{C72AC7F9-4753-420F-A27A-B961210E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C4"/>
  </w:style>
  <w:style w:type="paragraph" w:styleId="Footer">
    <w:name w:val="footer"/>
    <w:basedOn w:val="Normal"/>
    <w:link w:val="FooterChar"/>
    <w:uiPriority w:val="99"/>
    <w:unhideWhenUsed/>
    <w:rsid w:val="001F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C4"/>
  </w:style>
  <w:style w:type="paragraph" w:styleId="ListParagraph">
    <w:name w:val="List Paragraph"/>
    <w:basedOn w:val="Normal"/>
    <w:uiPriority w:val="34"/>
    <w:qFormat/>
    <w:rsid w:val="00600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BBDB-D70D-4912-89F1-A061EBE8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Rancic</dc:creator>
  <cp:keywords/>
  <dc:description/>
  <cp:lastModifiedBy>Djordje Stankovic</cp:lastModifiedBy>
  <cp:revision>21</cp:revision>
  <dcterms:created xsi:type="dcterms:W3CDTF">2024-02-05T10:00:00Z</dcterms:created>
  <dcterms:modified xsi:type="dcterms:W3CDTF">2024-03-15T14:05:00Z</dcterms:modified>
</cp:coreProperties>
</file>